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5C62" w14:textId="77777777" w:rsidR="002A3A54" w:rsidRPr="00EC6F45" w:rsidRDefault="002A3A54" w:rsidP="002A3A54">
      <w:pPr>
        <w:spacing w:after="0"/>
        <w:jc w:val="right"/>
        <w:rPr>
          <w:sz w:val="20"/>
        </w:rPr>
      </w:pPr>
    </w:p>
    <w:p w14:paraId="0922DEE4" w14:textId="68BDCAD6" w:rsidR="00356810" w:rsidRPr="00EC6F45" w:rsidRDefault="00504095" w:rsidP="00A5540E">
      <w:pPr>
        <w:pStyle w:val="10"/>
        <w:jc w:val="right"/>
      </w:pPr>
      <w:r>
        <w:t>Ф</w:t>
      </w:r>
      <w:r w:rsidR="00356810" w:rsidRPr="00EC6F45">
        <w:t>орма №</w:t>
      </w:r>
      <w:r w:rsidR="004E07ED" w:rsidRPr="00EC6F45">
        <w:t xml:space="preserve"> </w:t>
      </w:r>
      <w:r w:rsidR="00600D94" w:rsidRPr="00EC6F45">
        <w:t>2</w:t>
      </w:r>
      <w:r w:rsidR="00FB10AB" w:rsidRPr="00EC6F45">
        <w:t>0</w:t>
      </w:r>
    </w:p>
    <w:tbl>
      <w:tblPr>
        <w:tblStyle w:val="a3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5599"/>
      </w:tblGrid>
      <w:tr w:rsidR="00891323" w:rsidRPr="00EC6F45" w14:paraId="0B0501C7" w14:textId="77777777" w:rsidTr="00B011EB">
        <w:trPr>
          <w:jc w:val="center"/>
        </w:trPr>
        <w:tc>
          <w:tcPr>
            <w:tcW w:w="2007" w:type="pct"/>
            <w:tcBorders>
              <w:top w:val="nil"/>
              <w:bottom w:val="single" w:sz="4" w:space="0" w:color="auto"/>
            </w:tcBorders>
            <w:vAlign w:val="bottom"/>
          </w:tcPr>
          <w:p w14:paraId="19CD88A7" w14:textId="77777777" w:rsidR="00115619" w:rsidRPr="005A2AD2" w:rsidRDefault="00115619" w:rsidP="00B011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pct"/>
            <w:tcBorders>
              <w:top w:val="nil"/>
              <w:bottom w:val="nil"/>
            </w:tcBorders>
          </w:tcPr>
          <w:p w14:paraId="7D002E81" w14:textId="77777777" w:rsidR="00115619" w:rsidRPr="00EC6F45" w:rsidRDefault="00115619" w:rsidP="00B724D1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5A2AD2" w:rsidRPr="00EC6F45" w14:paraId="3E3E4BAE" w14:textId="77777777" w:rsidTr="005A2AD2">
        <w:trPr>
          <w:jc w:val="center"/>
        </w:trPr>
        <w:tc>
          <w:tcPr>
            <w:tcW w:w="2007" w:type="pct"/>
            <w:tcBorders>
              <w:top w:val="single" w:sz="4" w:space="0" w:color="auto"/>
              <w:bottom w:val="nil"/>
            </w:tcBorders>
          </w:tcPr>
          <w:p w14:paraId="5A21ECF5" w14:textId="77777777" w:rsidR="005A2AD2" w:rsidRPr="00EC6F45" w:rsidRDefault="005A2AD2" w:rsidP="00B724D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2993" w:type="pct"/>
            <w:tcBorders>
              <w:top w:val="nil"/>
              <w:bottom w:val="nil"/>
            </w:tcBorders>
          </w:tcPr>
          <w:p w14:paraId="628C5FA6" w14:textId="77777777" w:rsidR="005A2AD2" w:rsidRPr="00EC6F45" w:rsidRDefault="005A2AD2" w:rsidP="00B724D1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14:paraId="76EA2D05" w14:textId="77777777"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2608"/>
        <w:gridCol w:w="1134"/>
        <w:gridCol w:w="1699"/>
      </w:tblGrid>
      <w:tr w:rsidR="00891323" w:rsidRPr="00EC6F45" w14:paraId="5AD3FF06" w14:textId="77777777" w:rsidTr="00C73930">
        <w:trPr>
          <w:jc w:val="center"/>
        </w:trPr>
        <w:tc>
          <w:tcPr>
            <w:tcW w:w="3913" w:type="dxa"/>
            <w:tcBorders>
              <w:top w:val="nil"/>
              <w:bottom w:val="nil"/>
            </w:tcBorders>
            <w:vAlign w:val="bottom"/>
          </w:tcPr>
          <w:p w14:paraId="10CE1EB7" w14:textId="77777777" w:rsidR="00356810" w:rsidRPr="00EC6F45" w:rsidRDefault="00356810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Карточка учета необнаруженных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bottom"/>
          </w:tcPr>
          <w:p w14:paraId="4E7D1CBC" w14:textId="77777777" w:rsidR="00356810" w:rsidRPr="00EC6F45" w:rsidRDefault="0035681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14:paraId="30C4325D" w14:textId="77777777" w:rsidR="00356810" w:rsidRPr="00EC6F45" w:rsidRDefault="00356810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1CCD9FF" w14:textId="77777777" w:rsidR="00356810" w:rsidRPr="005A2AD2" w:rsidRDefault="00356810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891323" w:rsidRPr="00EC6F45" w14:paraId="39259E21" w14:textId="77777777" w:rsidTr="00C73930">
        <w:trPr>
          <w:jc w:val="center"/>
        </w:trPr>
        <w:tc>
          <w:tcPr>
            <w:tcW w:w="3913" w:type="dxa"/>
            <w:tcBorders>
              <w:top w:val="nil"/>
              <w:bottom w:val="nil"/>
            </w:tcBorders>
            <w:vAlign w:val="bottom"/>
          </w:tcPr>
          <w:p w14:paraId="11EB7EE5" w14:textId="77777777" w:rsidR="00356810" w:rsidRPr="00EC6F45" w:rsidRDefault="00356810" w:rsidP="00260AF7">
            <w:pPr>
              <w:spacing w:after="0" w:line="240" w:lineRule="auto"/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bottom"/>
          </w:tcPr>
          <w:p w14:paraId="126FD862" w14:textId="77777777" w:rsidR="00356810" w:rsidRPr="00EC6F45" w:rsidRDefault="0035681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  <w:vAlign w:val="bottom"/>
          </w:tcPr>
          <w:p w14:paraId="67CCDC20" w14:textId="77777777" w:rsidR="00356810" w:rsidRPr="00EC6F45" w:rsidRDefault="00356810" w:rsidP="00260AF7">
            <w:pPr>
              <w:spacing w:after="0" w:line="240" w:lineRule="auto"/>
            </w:pPr>
          </w:p>
        </w:tc>
      </w:tr>
    </w:tbl>
    <w:p w14:paraId="73301E0B" w14:textId="77777777"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1104"/>
        <w:gridCol w:w="5790"/>
      </w:tblGrid>
      <w:tr w:rsidR="00891323" w:rsidRPr="00EC6F45" w14:paraId="581ADEF3" w14:textId="77777777" w:rsidTr="00891323">
        <w:tc>
          <w:tcPr>
            <w:tcW w:w="1315" w:type="pct"/>
          </w:tcPr>
          <w:p w14:paraId="17FD85D5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В архивохранилище</w:t>
            </w: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14:paraId="7403FD57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14:paraId="63907FB1" w14:textId="77777777" w:rsidTr="00891323">
        <w:tc>
          <w:tcPr>
            <w:tcW w:w="1315" w:type="pct"/>
          </w:tcPr>
          <w:p w14:paraId="19E8034B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85" w:type="pct"/>
            <w:gridSpan w:val="2"/>
            <w:tcBorders>
              <w:top w:val="single" w:sz="4" w:space="0" w:color="auto"/>
            </w:tcBorders>
          </w:tcPr>
          <w:p w14:paraId="74D3271D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архивохранилища)</w:t>
            </w:r>
          </w:p>
        </w:tc>
      </w:tr>
      <w:tr w:rsidR="00891323" w:rsidRPr="00EC6F45" w14:paraId="5BDFF53B" w14:textId="77777777" w:rsidTr="00891323">
        <w:tc>
          <w:tcPr>
            <w:tcW w:w="1315" w:type="pct"/>
          </w:tcPr>
          <w:p w14:paraId="397F8264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14:paraId="6BBA0F0A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14:paraId="1D769A29" w14:textId="77777777" w:rsidTr="00891323">
        <w:tc>
          <w:tcPr>
            <w:tcW w:w="1315" w:type="pct"/>
          </w:tcPr>
          <w:p w14:paraId="39CFC95A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14:paraId="736C5144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14:paraId="647250E2" w14:textId="77777777" w:rsidTr="00891323">
        <w:tc>
          <w:tcPr>
            <w:tcW w:w="1905" w:type="pct"/>
            <w:gridSpan w:val="2"/>
          </w:tcPr>
          <w:p w14:paraId="6A04E57E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 xml:space="preserve">Дата </w:t>
            </w:r>
            <w:proofErr w:type="spellStart"/>
            <w:r w:rsidRPr="00EC6F45">
              <w:rPr>
                <w:sz w:val="24"/>
              </w:rPr>
              <w:t>необнаружения</w:t>
            </w:r>
            <w:proofErr w:type="spellEnd"/>
            <w:r w:rsidRPr="00EC6F45">
              <w:rPr>
                <w:sz w:val="24"/>
              </w:rPr>
              <w:t xml:space="preserve"> документа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14:paraId="58E5015E" w14:textId="77777777"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1095D0DC" w14:textId="77777777"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5"/>
        <w:gridCol w:w="1017"/>
        <w:gridCol w:w="1828"/>
        <w:gridCol w:w="1422"/>
        <w:gridCol w:w="1912"/>
        <w:gridCol w:w="1910"/>
      </w:tblGrid>
      <w:tr w:rsidR="00D11B23" w:rsidRPr="00EC6F45" w14:paraId="64B65506" w14:textId="77777777" w:rsidTr="00D11B23"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E7A4AD5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495AF17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4D6AB370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Заголовок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14:paraId="11729E5E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753224FB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листов (время звучания, метраж</w:t>
            </w:r>
            <w:r w:rsidR="00FB10A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1FC1B12A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11B23" w:rsidRPr="00EC6F45" w14:paraId="33DB2A4B" w14:textId="77777777" w:rsidTr="00D11B23">
        <w:tc>
          <w:tcPr>
            <w:tcW w:w="672" w:type="pct"/>
          </w:tcPr>
          <w:p w14:paraId="41E8ACEF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</w:tcPr>
          <w:p w14:paraId="163F19EE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78" w:type="pct"/>
          </w:tcPr>
          <w:p w14:paraId="0DD26F6B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</w:tcPr>
          <w:p w14:paraId="5D0918F0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023" w:type="pct"/>
          </w:tcPr>
          <w:p w14:paraId="410E8A73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</w:tcPr>
          <w:p w14:paraId="65E240C1" w14:textId="77777777"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D11B23" w:rsidRPr="00EC6F45" w14:paraId="01B240DE" w14:textId="77777777" w:rsidTr="00B011EB">
        <w:tc>
          <w:tcPr>
            <w:tcW w:w="672" w:type="pct"/>
            <w:tcBorders>
              <w:bottom w:val="nil"/>
            </w:tcBorders>
            <w:vAlign w:val="bottom"/>
          </w:tcPr>
          <w:p w14:paraId="79F25496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nil"/>
            </w:tcBorders>
            <w:vAlign w:val="bottom"/>
          </w:tcPr>
          <w:p w14:paraId="60A3FA6C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tcBorders>
              <w:bottom w:val="nil"/>
            </w:tcBorders>
            <w:vAlign w:val="bottom"/>
          </w:tcPr>
          <w:p w14:paraId="0DCAEBDC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bottom w:val="nil"/>
            </w:tcBorders>
            <w:vAlign w:val="bottom"/>
          </w:tcPr>
          <w:p w14:paraId="3CC71C9B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bottom w:val="nil"/>
            </w:tcBorders>
            <w:vAlign w:val="bottom"/>
          </w:tcPr>
          <w:p w14:paraId="3DA13D4D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tcBorders>
              <w:bottom w:val="nil"/>
            </w:tcBorders>
            <w:vAlign w:val="bottom"/>
          </w:tcPr>
          <w:p w14:paraId="6DB98863" w14:textId="77777777"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E6F44B7" w14:textId="77777777" w:rsidR="00356810" w:rsidRPr="00EC6F45" w:rsidRDefault="00356810" w:rsidP="00356810">
      <w:pPr>
        <w:tabs>
          <w:tab w:val="left" w:pos="10080"/>
        </w:tabs>
        <w:rPr>
          <w:sz w:val="24"/>
        </w:rPr>
      </w:pPr>
    </w:p>
    <w:p w14:paraId="7DABDF92" w14:textId="77777777" w:rsidR="00356810" w:rsidRPr="00B5685F" w:rsidRDefault="00356810" w:rsidP="00B5685F">
      <w:pPr>
        <w:jc w:val="center"/>
        <w:rPr>
          <w:b/>
          <w:bCs/>
          <w:sz w:val="24"/>
          <w:szCs w:val="24"/>
        </w:rPr>
      </w:pPr>
      <w:bookmarkStart w:id="0" w:name="_Toc51530328"/>
      <w:r w:rsidRPr="00B5685F">
        <w:rPr>
          <w:b/>
          <w:bCs/>
          <w:sz w:val="24"/>
          <w:szCs w:val="24"/>
        </w:rPr>
        <w:t>Форма карточки учета необнаруженных архивных документов (лицевая сторона)</w:t>
      </w:r>
      <w:bookmarkEnd w:id="0"/>
    </w:p>
    <w:p w14:paraId="45ACD2A2" w14:textId="77777777" w:rsidR="00356810" w:rsidRPr="00EC6F45" w:rsidRDefault="00356810" w:rsidP="00356810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А6 (148×105)</w:t>
      </w:r>
    </w:p>
    <w:p w14:paraId="12196E97" w14:textId="77777777" w:rsidR="00356810" w:rsidRPr="00EC6F45" w:rsidRDefault="00356810" w:rsidP="00356810">
      <w:pPr>
        <w:spacing w:after="0"/>
        <w:jc w:val="right"/>
        <w:rPr>
          <w:i/>
          <w:sz w:val="20"/>
        </w:rPr>
      </w:pPr>
    </w:p>
    <w:p w14:paraId="74B4533F" w14:textId="77777777" w:rsidR="004E07ED" w:rsidRPr="00EC6F45" w:rsidRDefault="004E07ED" w:rsidP="00356810">
      <w:pPr>
        <w:spacing w:after="0"/>
        <w:jc w:val="right"/>
        <w:rPr>
          <w:i/>
          <w:sz w:val="20"/>
        </w:rPr>
      </w:pPr>
    </w:p>
    <w:p w14:paraId="44EA8129" w14:textId="77777777" w:rsidR="004E07ED" w:rsidRPr="00EC6F45" w:rsidRDefault="004E07ED" w:rsidP="00356810">
      <w:pPr>
        <w:spacing w:after="0"/>
        <w:jc w:val="right"/>
        <w:rPr>
          <w:i/>
          <w:sz w:val="20"/>
        </w:rPr>
      </w:pPr>
    </w:p>
    <w:p w14:paraId="7369E3AC" w14:textId="77777777" w:rsidR="00356810" w:rsidRPr="00EC6F45" w:rsidRDefault="00356810" w:rsidP="00356810">
      <w:pPr>
        <w:spacing w:after="0"/>
        <w:jc w:val="right"/>
        <w:rPr>
          <w:i/>
          <w:sz w:val="20"/>
        </w:rPr>
      </w:pPr>
    </w:p>
    <w:p w14:paraId="40503F43" w14:textId="77777777" w:rsidR="00356810" w:rsidRPr="00EC6F45" w:rsidRDefault="00356810" w:rsidP="00356810">
      <w:pPr>
        <w:spacing w:after="0"/>
        <w:jc w:val="right"/>
        <w:rPr>
          <w:i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34"/>
        <w:gridCol w:w="4610"/>
      </w:tblGrid>
      <w:tr w:rsidR="00891323" w:rsidRPr="00EC6F45" w14:paraId="2542844C" w14:textId="77777777" w:rsidTr="00260AF7">
        <w:trPr>
          <w:jc w:val="center"/>
        </w:trPr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14:paraId="6197B7E4" w14:textId="77777777" w:rsidR="00356810" w:rsidRPr="00EC6F45" w:rsidRDefault="003568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Отметка о ходе розыска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4769BC5" w14:textId="77777777" w:rsidR="00356810" w:rsidRPr="00EC6F45" w:rsidRDefault="003568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Результат розыска</w:t>
            </w:r>
          </w:p>
        </w:tc>
      </w:tr>
      <w:tr w:rsidR="00891323" w:rsidRPr="00EC6F45" w14:paraId="0AEBD1AE" w14:textId="77777777" w:rsidTr="007C6146">
        <w:trPr>
          <w:jc w:val="center"/>
        </w:trPr>
        <w:tc>
          <w:tcPr>
            <w:tcW w:w="4960" w:type="dxa"/>
            <w:tcBorders>
              <w:bottom w:val="nil"/>
            </w:tcBorders>
            <w:vAlign w:val="bottom"/>
          </w:tcPr>
          <w:p w14:paraId="03DA2623" w14:textId="77777777" w:rsidR="00356810" w:rsidRPr="00EC6F45" w:rsidRDefault="00356810" w:rsidP="007C614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bottom"/>
          </w:tcPr>
          <w:p w14:paraId="62F5CDFA" w14:textId="77777777" w:rsidR="00356810" w:rsidRPr="00EC6F45" w:rsidRDefault="00356810" w:rsidP="007C6146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13D7BC3B" w14:textId="77777777" w:rsidR="00356810" w:rsidRPr="00EC6F45" w:rsidRDefault="00356810" w:rsidP="00356810"/>
    <w:p w14:paraId="565CE9DD" w14:textId="77777777" w:rsidR="009D18D9" w:rsidRPr="00EC6F45" w:rsidRDefault="009D18D9" w:rsidP="00356810"/>
    <w:p w14:paraId="4584B999" w14:textId="77777777" w:rsidR="009D18D9" w:rsidRPr="00EC6F45" w:rsidRDefault="009D18D9" w:rsidP="00356810"/>
    <w:p w14:paraId="0FD0F528" w14:textId="77777777" w:rsidR="009D18D9" w:rsidRPr="00EC6F45" w:rsidRDefault="009D18D9" w:rsidP="00356810"/>
    <w:p w14:paraId="5E59B973" w14:textId="77777777" w:rsidR="009D18D9" w:rsidRPr="00EC6F45" w:rsidRDefault="009D18D9" w:rsidP="00356810"/>
    <w:p w14:paraId="332C5A47" w14:textId="77777777" w:rsidR="009D18D9" w:rsidRPr="00EC6F45" w:rsidRDefault="009D18D9" w:rsidP="00356810"/>
    <w:p w14:paraId="4790260B" w14:textId="77777777" w:rsidR="009D18D9" w:rsidRPr="00EC6F45" w:rsidRDefault="009D18D9" w:rsidP="00356810"/>
    <w:p w14:paraId="00103C15" w14:textId="77777777" w:rsidR="009D18D9" w:rsidRPr="00EC6F45" w:rsidRDefault="009D18D9" w:rsidP="00356810"/>
    <w:p w14:paraId="15929FD0" w14:textId="38594955" w:rsidR="00B97C7F" w:rsidRPr="00EC6F45" w:rsidRDefault="00356810" w:rsidP="00504095">
      <w:pPr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необнаруженных архивных документов </w:t>
      </w:r>
      <w:r w:rsidRPr="00EC6F45">
        <w:rPr>
          <w:sz w:val="24"/>
        </w:rPr>
        <w:t>(оборотная сторона)</w:t>
      </w:r>
    </w:p>
    <w:sectPr w:rsidR="00B97C7F" w:rsidRPr="00EC6F45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BEB0" w14:textId="77777777" w:rsidR="006300C8" w:rsidRDefault="006300C8" w:rsidP="00FD18D6">
      <w:pPr>
        <w:spacing w:after="0" w:line="240" w:lineRule="auto"/>
      </w:pPr>
      <w:r>
        <w:separator/>
      </w:r>
    </w:p>
  </w:endnote>
  <w:endnote w:type="continuationSeparator" w:id="0">
    <w:p w14:paraId="60353406" w14:textId="77777777" w:rsidR="006300C8" w:rsidRDefault="006300C8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49B9" w14:textId="77777777" w:rsidR="006300C8" w:rsidRDefault="006300C8" w:rsidP="00FD18D6">
      <w:pPr>
        <w:spacing w:after="0" w:line="240" w:lineRule="auto"/>
      </w:pPr>
      <w:r>
        <w:separator/>
      </w:r>
    </w:p>
  </w:footnote>
  <w:footnote w:type="continuationSeparator" w:id="0">
    <w:p w14:paraId="21CB2241" w14:textId="77777777" w:rsidR="006300C8" w:rsidRDefault="006300C8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4095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0C8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3D65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0A8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2021-09-09T08:54:00Z</dcterms:modified>
</cp:coreProperties>
</file>